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40B" w:rsidRPr="00DF64E7" w:rsidRDefault="0074040B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แบบรายงานข้อเสนอแนะ</w:t>
      </w:r>
      <w:r w:rsidR="00084D6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/</w:t>
      </w:r>
      <w:r w:rsidR="00084D6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ข้อคิดเห็นผลการนิเทศงานระดับจังหวัด จังหวัดตาก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รอบที่ 1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</w:p>
    <w:p w:rsidR="0074040B" w:rsidRPr="00DF64E7" w:rsidRDefault="0074040B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ของ </w:t>
      </w:r>
      <w:r w:rsidR="00D847D7">
        <w:rPr>
          <w:rFonts w:ascii="TH SarabunIT๙" w:hAnsi="TH SarabunIT๙" w:cs="TH SarabunIT๙" w:hint="cs"/>
          <w:b/>
          <w:bCs/>
          <w:sz w:val="32"/>
          <w:szCs w:val="32"/>
          <w:cs/>
        </w:rPr>
        <w:t>ดร.นพ.ปองพล วรปาณิ</w:t>
      </w:r>
    </w:p>
    <w:p w:rsidR="0074040B" w:rsidRPr="00DF64E7" w:rsidRDefault="0074040B" w:rsidP="0074040B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</w:t>
      </w:r>
      <w:r w:rsidR="002C351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แม่สอด จังหวัดตาก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วันที่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27 พฤศจิกายน 2558</w:t>
      </w:r>
    </w:p>
    <w:p w:rsidR="0074040B" w:rsidRPr="0045407E" w:rsidRDefault="0074040B" w:rsidP="0074040B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Style w:val="a3"/>
        <w:tblW w:w="14425" w:type="dxa"/>
        <w:tblInd w:w="-176" w:type="dxa"/>
        <w:tblLook w:val="04A0"/>
      </w:tblPr>
      <w:tblGrid>
        <w:gridCol w:w="817"/>
        <w:gridCol w:w="4253"/>
        <w:gridCol w:w="6378"/>
        <w:gridCol w:w="2977"/>
      </w:tblGrid>
      <w:tr w:rsidR="0074040B" w:rsidRPr="00DF64E7" w:rsidTr="0087484C">
        <w:trPr>
          <w:tblHeader/>
        </w:trPr>
        <w:tc>
          <w:tcPr>
            <w:tcW w:w="817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4253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งาน/โครงการที่ติดตาม</w:t>
            </w:r>
          </w:p>
        </w:tc>
        <w:tc>
          <w:tcPr>
            <w:tcW w:w="6378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ข้อเสนอแนะ/ข้อคิดเห็น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ผู้รับผิดชอบระดับจังหวัด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686146" w:rsidP="0087484C">
            <w:pPr>
              <w:rPr>
                <w:rFonts w:ascii="TH SarabunIT๙" w:hAnsi="TH SarabunIT๙" w:cs="TH SarabunIT๙"/>
                <w:sz w:val="28"/>
              </w:rPr>
            </w:pPr>
            <w:bookmarkStart w:id="0" w:name="_GoBack"/>
            <w:bookmarkEnd w:id="0"/>
            <w:r>
              <w:rPr>
                <w:rFonts w:ascii="TH SarabunIT๙" w:hAnsi="TH SarabunIT๙" w:cs="TH SarabunIT๙" w:hint="cs"/>
                <w:sz w:val="28"/>
                <w:cs/>
              </w:rPr>
              <w:t>การระบาดของโรคไข้เลือดออก</w:t>
            </w:r>
            <w:r w:rsidR="0066736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ในพื้นที่ อ.แม่สอด</w:t>
            </w:r>
          </w:p>
        </w:tc>
        <w:tc>
          <w:tcPr>
            <w:tcW w:w="6378" w:type="dxa"/>
            <w:shd w:val="clear" w:color="auto" w:fill="auto"/>
          </w:tcPr>
          <w:p w:rsidR="0074040B" w:rsidRDefault="00686146" w:rsidP="000F251E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เนื่องจากปัญหาโรคไข้เลือดออก มีการระบาดอย่างต่อเนื่องในพื้นที่อำเภอที่ติดแนวชายแดน </w:t>
            </w:r>
            <w:r w:rsidR="000F251E">
              <w:rPr>
                <w:rFonts w:ascii="TH SarabunIT๙" w:hAnsi="TH SarabunIT๙" w:cs="TH SarabunIT๙" w:hint="cs"/>
                <w:sz w:val="28"/>
                <w:cs/>
              </w:rPr>
              <w:t>มียุงลายชุกชุม จึงส่งผลให้มีอัตราป่วยและอัตราตายเพิ่มขึ้น ยังไม่มีแนวโน้มที่จะลดลงเมื่อเทียบกับปีที่ผ่านมา และโรคดังกล่าวสามารถเกิดได้ทุกฤดูกาลไม่ใช่เฉพาะฤดูฝน จึงทำให้การควบคุม การป้องกันโรคนั้นทำได้ยาก</w:t>
            </w:r>
          </w:p>
          <w:p w:rsidR="000F251E" w:rsidRDefault="000F251E" w:rsidP="000F251E">
            <w:pPr>
              <w:ind w:right="-1"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ผชช.ว.ตาก มอบให้เจ้าหน้าที่สาธารณสุขทุกท่านให้ความตระหนัก ร่วมมือกันเน้นการควบคุมป้องกันโรคและเฝ้าระวังโรคเพื่อไม่ให้มีอัตราป่วยและอัตราตายเพิ่มขึ้น ควรร่วมมือกันกำจัดแหล่งเพาะพันธุ์ลูกน้ำยุงลายทั้งในเขตชุมชน บ้าน โรงเรียน วัด สถานที่ราชการ และสถานบริการสาธารณสุข โดยค่า </w:t>
            </w:r>
            <w:r>
              <w:rPr>
                <w:rFonts w:ascii="TH SarabunIT๙" w:hAnsi="TH SarabunIT๙" w:cs="TH SarabunIT๙"/>
                <w:sz w:val="28"/>
              </w:rPr>
              <w:t xml:space="preserve">HI, CI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ต้องเท่ากับ 0</w:t>
            </w:r>
          </w:p>
          <w:p w:rsidR="00667363" w:rsidRPr="00DF64E7" w:rsidRDefault="00667363" w:rsidP="000F251E">
            <w:pPr>
              <w:ind w:right="-1"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74040B" w:rsidRPr="00DF64E7" w:rsidRDefault="000F251E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เจ้าหน้าที่สาธารณสุข</w:t>
            </w:r>
            <w:r w:rsidR="002A54DD">
              <w:rPr>
                <w:rFonts w:ascii="TH SarabunIT๙" w:hAnsi="TH SarabunIT๙" w:cs="TH SarabunIT๙" w:hint="cs"/>
                <w:sz w:val="28"/>
                <w:cs/>
              </w:rPr>
              <w:t>ทุกคน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667363" w:rsidP="0066736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67363">
              <w:rPr>
                <w:rFonts w:ascii="TH SarabunIT๙" w:hAnsi="TH SarabunIT๙" w:cs="TH SarabunIT๙"/>
                <w:sz w:val="28"/>
                <w:cs/>
              </w:rPr>
              <w:t>การระบาดของ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อหิวาตกโรค </w:t>
            </w:r>
            <w:r w:rsidRPr="00667363">
              <w:rPr>
                <w:rFonts w:ascii="TH SarabunIT๙" w:hAnsi="TH SarabunIT๙" w:cs="TH SarabunIT๙"/>
                <w:sz w:val="28"/>
                <w:cs/>
              </w:rPr>
              <w:t>ในพื้นที่ อ.แม่สอด</w:t>
            </w:r>
          </w:p>
        </w:tc>
        <w:tc>
          <w:tcPr>
            <w:tcW w:w="6378" w:type="dxa"/>
            <w:shd w:val="clear" w:color="auto" w:fill="auto"/>
          </w:tcPr>
          <w:p w:rsidR="0074040B" w:rsidRDefault="00667363" w:rsidP="0087484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หิวาตกโรคเป็นโรคที่เคยเกิดขึ้นและมีการระบาดที่รุนแรงในหลายปีที่ผ่านมาซึ่งเกิดจากการบริโภคอาหารและน้ำที่มีเชื้ออหิวาต์ปนเปื้อน หรือจากสิ่งแวดล้อมที่ไม่สะอาด แต่ปัจจุบันพบการระบาดด้วยโรคดังกล่าวในพื้นที่ อ.แม่สอด โดยเฉพาะกลุ่มประชากรต่างด้าวที่อาศัยอยู่ตามบ้าน ห้องเช่า มีสิ่งแวดล้อมที่ไม่ถูกหลักสุขาภิบาล รวมถึงสถานประกอบการ โรงงานต่างๆ ด้วย</w:t>
            </w:r>
          </w:p>
          <w:p w:rsidR="00667363" w:rsidRDefault="00667363" w:rsidP="002A54DD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ผชช.ว.ตาก มอบให้ท้องถิ่น</w:t>
            </w:r>
            <w:r w:rsidR="00CD098B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ผู้ประกอบการ</w:t>
            </w:r>
            <w:r w:rsidR="00CD098B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สถานประกอบการ</w:t>
            </w:r>
            <w:r w:rsidR="00CD098B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โรงงาน</w:t>
            </w:r>
            <w:r w:rsidR="00CD098B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สถานบริการสาธารณสุขทุกแห่ง</w:t>
            </w:r>
            <w:r w:rsidR="00CD098B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อุตสาหกรรมจังหวัดตาก และสำนักงานสาธารณสุขจังหวัดตาก ช่วยกันตรวจสอบความสะอาดของสถานที่นั้นๆ ให้ถูกหลักสุขาภิบาล เช่น </w:t>
            </w:r>
            <w:r w:rsidR="00CD098B" w:rsidRPr="002A54DD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ดูความสะอาดของ</w:t>
            </w:r>
            <w:r w:rsidR="002A54DD" w:rsidRPr="002A54DD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สถานที่นอน, เครื่องนอนของ</w:t>
            </w:r>
            <w:r w:rsidR="00CD098B" w:rsidRPr="002A54DD">
              <w:rPr>
                <w:rFonts w:ascii="TH SarabunIT๙" w:hAnsi="TH SarabunIT๙" w:cs="TH SarabunIT๙"/>
                <w:spacing w:val="-4"/>
                <w:sz w:val="28"/>
                <w:cs/>
              </w:rPr>
              <w:t>กลุ่มประชากรต่างด้าว</w:t>
            </w:r>
            <w:r w:rsidR="00CD098B" w:rsidRPr="002A54DD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อาศัยอยู่, </w:t>
            </w:r>
            <w:r w:rsidRPr="002A54DD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อุปกรณ์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ทำครัว, </w:t>
            </w:r>
            <w:r w:rsidR="00CD098B">
              <w:rPr>
                <w:rFonts w:ascii="TH SarabunIT๙" w:hAnsi="TH SarabunIT๙" w:cs="TH SarabunIT๙" w:hint="cs"/>
                <w:sz w:val="28"/>
                <w:cs/>
              </w:rPr>
              <w:t xml:space="preserve">อาหารค้างมื้อ, น้ำดื่ม เป็นต้น และมอบให้ทีม </w:t>
            </w:r>
            <w:r w:rsidR="00CD098B">
              <w:rPr>
                <w:rFonts w:ascii="TH SarabunIT๙" w:hAnsi="TH SarabunIT๙" w:cs="TH SarabunIT๙"/>
                <w:sz w:val="28"/>
              </w:rPr>
              <w:t xml:space="preserve">SRRT </w:t>
            </w:r>
            <w:r w:rsidR="00CD098B">
              <w:rPr>
                <w:rFonts w:ascii="TH SarabunIT๙" w:hAnsi="TH SarabunIT๙" w:cs="TH SarabunIT๙" w:hint="cs"/>
                <w:sz w:val="28"/>
                <w:cs/>
              </w:rPr>
              <w:t>ของ คปสอ.แม่สอด เฝ้าระวังโรคอย่างใกล้ชิดทั้งโรคไข้เลือดออกและอหิวาตกโรค เพื่อหยุดการระบาดของโรคและไม่ให้มีอัตราป่วยที่เพิ่มขึ้น</w:t>
            </w:r>
          </w:p>
          <w:p w:rsidR="00EC34E1" w:rsidRDefault="00EC34E1" w:rsidP="0087484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EC34E1" w:rsidRDefault="00EC34E1" w:rsidP="0087484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  <w:p w:rsidR="00667363" w:rsidRPr="00DF64E7" w:rsidRDefault="00667363" w:rsidP="0087484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74040B" w:rsidRDefault="00CD098B" w:rsidP="00CD098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เจ้าหน้าที่สาธารณสุข คปสอ.แม่สอด</w:t>
            </w:r>
          </w:p>
          <w:p w:rsidR="00CD098B" w:rsidRDefault="00CD098B" w:rsidP="00CD098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CD098B">
              <w:rPr>
                <w:rFonts w:ascii="TH SarabunIT๙" w:hAnsi="TH SarabunIT๙" w:cs="TH SarabunIT๙"/>
                <w:sz w:val="28"/>
                <w:cs/>
              </w:rPr>
              <w:t xml:space="preserve">ทีม </w:t>
            </w:r>
            <w:r w:rsidRPr="00CD098B">
              <w:rPr>
                <w:rFonts w:ascii="TH SarabunIT๙" w:hAnsi="TH SarabunIT๙" w:cs="TH SarabunIT๙"/>
                <w:sz w:val="28"/>
              </w:rPr>
              <w:t xml:space="preserve">SRRT </w:t>
            </w:r>
            <w:r w:rsidRPr="00CD098B">
              <w:rPr>
                <w:rFonts w:ascii="TH SarabunIT๙" w:hAnsi="TH SarabunIT๙" w:cs="TH SarabunIT๙"/>
                <w:sz w:val="28"/>
                <w:cs/>
              </w:rPr>
              <w:t>ของ คปสอ.แม่สอด</w:t>
            </w:r>
          </w:p>
          <w:p w:rsidR="00CD098B" w:rsidRPr="00DF64E7" w:rsidRDefault="00CD098B" w:rsidP="00CD098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กลุ่มงานควบคุมโรค สสจ.ตาก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3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9C3635" w:rsidP="002A54D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การหาข้อมูลสาเหตุการเสียชีวิตของผู้ป่วย</w:t>
            </w:r>
            <w:r w:rsidR="002A54DD">
              <w:rPr>
                <w:rFonts w:ascii="TH SarabunIT๙" w:hAnsi="TH SarabunIT๙" w:cs="TH SarabunIT๙" w:hint="cs"/>
                <w:sz w:val="28"/>
                <w:cs/>
              </w:rPr>
              <w:t>ด้วยโรคต่างๆ</w:t>
            </w:r>
            <w:r w:rsidR="00EC34E1">
              <w:rPr>
                <w:rFonts w:ascii="TH SarabunIT๙" w:hAnsi="TH SarabunIT๙" w:cs="TH SarabunIT๙" w:hint="cs"/>
                <w:sz w:val="28"/>
                <w:cs/>
              </w:rPr>
              <w:t xml:space="preserve">             </w:t>
            </w:r>
            <w:r w:rsidR="002A54DD">
              <w:rPr>
                <w:rFonts w:ascii="TH SarabunIT๙" w:hAnsi="TH SarabunIT๙" w:cs="TH SarabunIT๙" w:hint="cs"/>
                <w:sz w:val="28"/>
                <w:cs/>
              </w:rPr>
              <w:t>ในพื้นที่</w:t>
            </w:r>
            <w:r w:rsidR="00EC34E1">
              <w:rPr>
                <w:rFonts w:ascii="TH SarabunIT๙" w:hAnsi="TH SarabunIT๙" w:cs="TH SarabunIT๙" w:hint="cs"/>
                <w:sz w:val="28"/>
                <w:cs/>
              </w:rPr>
              <w:t xml:space="preserve"> คปสอ.แม่สอด</w:t>
            </w:r>
          </w:p>
        </w:tc>
        <w:tc>
          <w:tcPr>
            <w:tcW w:w="6378" w:type="dxa"/>
            <w:shd w:val="clear" w:color="auto" w:fill="auto"/>
          </w:tcPr>
          <w:p w:rsidR="00EC34E1" w:rsidRDefault="00EC34E1" w:rsidP="0087484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จากการนำเสนอผลการดำเนินงานสาธารณสุข เรื่อง สาเหตุการเสียชีวิตของผู้ป่วย 10 อันดับจากใบมรณบัตร พบว่า อับดับ 1 คือ เสียชีวิตโดยไม่ทราบสาเหตุ โดยไม่มีชื่อโรคหรือระบบการทำงานต่างๆ ของร่างกาย ระบุไว้</w:t>
            </w:r>
          </w:p>
          <w:p w:rsidR="00EC34E1" w:rsidRDefault="00E859B8" w:rsidP="0087484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859B8">
              <w:rPr>
                <w:rFonts w:ascii="TH SarabunIT๙" w:hAnsi="TH SarabunIT๙" w:cs="TH SarabunIT๙"/>
                <w:sz w:val="28"/>
                <w:cs/>
              </w:rPr>
              <w:t xml:space="preserve">ผชช.ว.ตาก </w:t>
            </w:r>
            <w:r w:rsidR="00EC34E1">
              <w:rPr>
                <w:rFonts w:ascii="TH SarabunIT๙" w:hAnsi="TH SarabunIT๙" w:cs="TH SarabunIT๙" w:hint="cs"/>
                <w:sz w:val="28"/>
                <w:cs/>
              </w:rPr>
              <w:t>มอบให้ คปสอ.แม่สอด ตรวจสอบดูข้อ</w:t>
            </w:r>
            <w:r w:rsidR="00E93960">
              <w:rPr>
                <w:rFonts w:ascii="TH SarabunIT๙" w:hAnsi="TH SarabunIT๙" w:cs="TH SarabunIT๙" w:hint="cs"/>
                <w:sz w:val="28"/>
                <w:cs/>
              </w:rPr>
              <w:t xml:space="preserve">มูลสาเหตุการเสียชีวิตของผู้ป่วยให้ชัดเจน </w:t>
            </w:r>
            <w:r w:rsidR="00EC34E1">
              <w:rPr>
                <w:rFonts w:ascii="TH SarabunIT๙" w:hAnsi="TH SarabunIT๙" w:cs="TH SarabunIT๙" w:hint="cs"/>
                <w:sz w:val="28"/>
                <w:cs/>
              </w:rPr>
              <w:t>ดังนี้</w:t>
            </w:r>
          </w:p>
          <w:p w:rsidR="0074040B" w:rsidRDefault="00EC34E1" w:rsidP="00E93960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1) </w:t>
            </w:r>
            <w:r w:rsidR="00E93960">
              <w:rPr>
                <w:rFonts w:ascii="TH SarabunIT๙" w:hAnsi="TH SarabunIT๙" w:cs="TH SarabunIT๙" w:hint="cs"/>
                <w:sz w:val="28"/>
                <w:cs/>
              </w:rPr>
              <w:t>ผู้ป่วยเสีย</w:t>
            </w:r>
            <w:r w:rsidR="002A54DD">
              <w:rPr>
                <w:rFonts w:ascii="TH SarabunIT๙" w:hAnsi="TH SarabunIT๙" w:cs="TH SarabunIT๙" w:hint="cs"/>
                <w:sz w:val="28"/>
                <w:cs/>
              </w:rPr>
              <w:t>ชีวิต</w:t>
            </w:r>
            <w:r w:rsidR="00E93960">
              <w:rPr>
                <w:rFonts w:ascii="TH SarabunIT๙" w:hAnsi="TH SarabunIT๙" w:cs="TH SarabunIT๙" w:hint="cs"/>
                <w:sz w:val="28"/>
                <w:cs/>
              </w:rPr>
              <w:t xml:space="preserve">ด้วยโรคอะไรหรือภาวะใด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ไม่ควรระบุว่าไม่ทราบสาเหตุ ซึ่งสามารถดูข้อมูลได้จากประวัติของผู้ป่วยที่แพทย์ได้วินิจฉัย</w:t>
            </w:r>
            <w:r w:rsidR="002A54DD">
              <w:rPr>
                <w:rFonts w:ascii="TH SarabunIT๙" w:hAnsi="TH SarabunIT๙" w:cs="TH SarabunIT๙" w:hint="cs"/>
                <w:sz w:val="28"/>
                <w:cs/>
              </w:rPr>
              <w:t>ไว้</w:t>
            </w:r>
          </w:p>
          <w:p w:rsidR="00E93960" w:rsidRDefault="00E93960" w:rsidP="00E93960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2) ระบุสาเหตุการเสียชีวิตของผู้ป่วยโรคมะเร็งให้ชัดเจนว่าเป็นมะเร็งชนิดใด จะได้นำข้อมูลไปเชื่อมโยงกับ </w:t>
            </w:r>
            <w:r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สาขามะเร็ง เพื่อนำไปวางแผนแก้ไขปัญหาให้ครอบคลุม </w:t>
            </w:r>
            <w:r w:rsidR="002A54DD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ตรงประเด็น</w:t>
            </w:r>
          </w:p>
          <w:p w:rsidR="00E93960" w:rsidRPr="00DF64E7" w:rsidRDefault="00E93960" w:rsidP="00E93960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74040B" w:rsidRPr="00DF64E7" w:rsidRDefault="00E93960" w:rsidP="00E9396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คปสอ.แม่สอด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E93960" w:rsidP="00E9396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การนำเสนอผลการดำเนินงานสาธารณสุข เรื่อง</w:t>
            </w:r>
            <w:r w:rsidR="001F0033"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โรคไม่ติดต่อเรื้อรัง (เบาหวาน, ความดันโลหิตสูง)</w:t>
            </w:r>
          </w:p>
        </w:tc>
        <w:tc>
          <w:tcPr>
            <w:tcW w:w="6378" w:type="dxa"/>
            <w:shd w:val="clear" w:color="auto" w:fill="auto"/>
          </w:tcPr>
          <w:p w:rsidR="0074040B" w:rsidRDefault="00E93960" w:rsidP="00E93960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NCD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ในภาพรวมจังหวัดพบว่า มีผู้ป่วยใหม่ (</w:t>
            </w:r>
            <w:r>
              <w:rPr>
                <w:rFonts w:ascii="TH SarabunIT๙" w:hAnsi="TH SarabunIT๙" w:cs="TH SarabunIT๙"/>
                <w:sz w:val="28"/>
              </w:rPr>
              <w:t>New cases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เพิ่มขึ้น ซึ่งอาจเกิดจากการเปลี่ยนแปลง เช่น ผู้ป่วยเบาหวานเปลี่ยนจาก ชนิดที่ 1 เป็นชนิดที่ 2, ชนิดที่ 2 เป็นชนิดที่ 3 หรือ </w:t>
            </w:r>
            <w:r w:rsidR="006C42D6">
              <w:rPr>
                <w:rFonts w:ascii="TH SarabunIT๙" w:hAnsi="TH SarabunIT๙" w:cs="TH SarabunIT๙" w:hint="cs"/>
                <w:sz w:val="28"/>
                <w:cs/>
              </w:rPr>
              <w:t xml:space="preserve">ได้ทำการสำรวจ </w:t>
            </w:r>
            <w:r w:rsidR="002A54DD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="006C42D6">
              <w:rPr>
                <w:rFonts w:ascii="TH SarabunIT๙" w:hAnsi="TH SarabunIT๙" w:cs="TH SarabunIT๙" w:hint="cs"/>
                <w:sz w:val="28"/>
                <w:cs/>
              </w:rPr>
              <w:t>คัดกรองแล้ว แต่</w:t>
            </w:r>
            <w:r w:rsidR="002A54DD">
              <w:rPr>
                <w:rFonts w:ascii="TH SarabunIT๙" w:hAnsi="TH SarabunIT๙" w:cs="TH SarabunIT๙" w:hint="cs"/>
                <w:sz w:val="28"/>
                <w:cs/>
              </w:rPr>
              <w:t>ยัง</w:t>
            </w:r>
            <w:r w:rsidR="006C42D6">
              <w:rPr>
                <w:rFonts w:ascii="TH SarabunIT๙" w:hAnsi="TH SarabunIT๙" w:cs="TH SarabunIT๙" w:hint="cs"/>
                <w:sz w:val="28"/>
                <w:cs/>
              </w:rPr>
              <w:t>พบ</w:t>
            </w:r>
            <w:r w:rsidR="002A54DD">
              <w:rPr>
                <w:rFonts w:ascii="TH SarabunIT๙" w:hAnsi="TH SarabunIT๙" w:cs="TH SarabunIT๙" w:hint="cs"/>
                <w:sz w:val="28"/>
                <w:cs/>
              </w:rPr>
              <w:t xml:space="preserve">ผู้ป่วยรายใหม่เพิ่มขึ้น, </w:t>
            </w:r>
            <w:r w:rsidR="006C42D6">
              <w:rPr>
                <w:rFonts w:ascii="TH SarabunIT๙" w:hAnsi="TH SarabunIT๙" w:cs="TH SarabunIT๙" w:hint="cs"/>
                <w:sz w:val="28"/>
                <w:cs/>
              </w:rPr>
              <w:t xml:space="preserve">ผู้ป่วยขาดยา </w:t>
            </w:r>
            <w:r w:rsidR="002A54DD">
              <w:rPr>
                <w:rFonts w:ascii="TH SarabunIT๙" w:hAnsi="TH SarabunIT๙" w:cs="TH SarabunIT๙" w:hint="cs"/>
                <w:sz w:val="28"/>
                <w:cs/>
              </w:rPr>
              <w:t>หรือ</w:t>
            </w:r>
            <w:r w:rsidR="006C42D6">
              <w:rPr>
                <w:rFonts w:ascii="TH SarabunIT๙" w:hAnsi="TH SarabunIT๙" w:cs="TH SarabunIT๙" w:hint="cs"/>
                <w:sz w:val="28"/>
                <w:cs/>
              </w:rPr>
              <w:t>รับประทานยาไม่ต่อเนื่อง</w:t>
            </w:r>
            <w:r w:rsidR="002A54D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C42D6">
              <w:rPr>
                <w:rFonts w:ascii="TH SarabunIT๙" w:hAnsi="TH SarabunIT๙" w:cs="TH SarabunIT๙" w:hint="cs"/>
                <w:sz w:val="28"/>
                <w:cs/>
              </w:rPr>
              <w:t xml:space="preserve"> เป็นต้น</w:t>
            </w:r>
          </w:p>
          <w:p w:rsidR="006C42D6" w:rsidRDefault="00E859B8" w:rsidP="00977790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859B8">
              <w:rPr>
                <w:rFonts w:ascii="TH SarabunIT๙" w:hAnsi="TH SarabunIT๙" w:cs="TH SarabunIT๙"/>
                <w:sz w:val="28"/>
                <w:cs/>
              </w:rPr>
              <w:t xml:space="preserve">ผชช.ว.ตาก </w:t>
            </w:r>
            <w:r w:rsidR="006C42D6">
              <w:rPr>
                <w:rFonts w:ascii="TH SarabunIT๙" w:hAnsi="TH SarabunIT๙" w:cs="TH SarabunIT๙" w:hint="cs"/>
                <w:sz w:val="28"/>
                <w:cs/>
              </w:rPr>
              <w:t>มอบให้ รพ./สสอ./รพ.สต. ตรวจสอบข้อมูลให้ตรงกัน</w:t>
            </w:r>
            <w:r w:rsidR="00977790">
              <w:rPr>
                <w:rFonts w:ascii="TH SarabunIT๙" w:hAnsi="TH SarabunIT๙" w:cs="TH SarabunIT๙" w:hint="cs"/>
                <w:sz w:val="28"/>
                <w:cs/>
              </w:rPr>
              <w:t xml:space="preserve">เพื่อที่จะได้ทราบความชุกของผู้ป่วยเบาหวานว่ามีจำนวนกี่คน และมอบให้ทาง สสอ.เพิ่มการอธิบายจำนวน </w:t>
            </w:r>
            <w:r w:rsidR="00977790">
              <w:rPr>
                <w:rFonts w:ascii="TH SarabunIT๙" w:hAnsi="TH SarabunIT๙" w:cs="TH SarabunIT๙"/>
                <w:sz w:val="28"/>
              </w:rPr>
              <w:t xml:space="preserve">Incident </w:t>
            </w:r>
            <w:r w:rsidR="00977790">
              <w:rPr>
                <w:rFonts w:ascii="TH SarabunIT๙" w:hAnsi="TH SarabunIT๙" w:cs="TH SarabunIT๙" w:hint="cs"/>
                <w:sz w:val="28"/>
                <w:cs/>
              </w:rPr>
              <w:t>(อุบัติการณ์)</w:t>
            </w:r>
            <w:r w:rsidR="00977790">
              <w:rPr>
                <w:rFonts w:ascii="TH SarabunIT๙" w:hAnsi="TH SarabunIT๙" w:cs="TH SarabunIT๙"/>
                <w:sz w:val="28"/>
              </w:rPr>
              <w:t xml:space="preserve"> &amp; Co</w:t>
            </w:r>
            <w:r w:rsidR="00977790" w:rsidRPr="00977790">
              <w:rPr>
                <w:rFonts w:ascii="TH SarabunIT๙" w:hAnsi="TH SarabunIT๙" w:cs="TH SarabunIT๙"/>
                <w:sz w:val="28"/>
              </w:rPr>
              <w:t>mmunication</w:t>
            </w:r>
            <w:r w:rsidR="00977790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977790">
              <w:rPr>
                <w:rFonts w:ascii="TH SarabunIT๙" w:hAnsi="TH SarabunIT๙" w:cs="TH SarabunIT๙" w:hint="cs"/>
                <w:sz w:val="28"/>
                <w:cs/>
              </w:rPr>
              <w:t>(การสื่อสาร) เพื่อความครอบคลุมและจะได้เปรียบเทียบข้อมูลกับปีที่ผ่านมา</w:t>
            </w:r>
          </w:p>
          <w:p w:rsidR="00977790" w:rsidRPr="00DF64E7" w:rsidRDefault="00977790" w:rsidP="00977790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977790" w:rsidRPr="00483448" w:rsidRDefault="00977790" w:rsidP="00483448">
            <w:pPr>
              <w:pStyle w:val="a4"/>
              <w:numPr>
                <w:ilvl w:val="0"/>
                <w:numId w:val="8"/>
              </w:numPr>
              <w:ind w:left="210" w:right="-1" w:hanging="210"/>
              <w:rPr>
                <w:rFonts w:ascii="TH SarabunIT๙" w:hAnsi="TH SarabunIT๙" w:cs="TH SarabunIT๙"/>
                <w:sz w:val="28"/>
              </w:rPr>
            </w:pPr>
            <w:r w:rsidRPr="00483448">
              <w:rPr>
                <w:rFonts w:ascii="TH SarabunIT๙" w:hAnsi="TH SarabunIT๙" w:cs="TH SarabunIT๙" w:hint="cs"/>
                <w:sz w:val="28"/>
                <w:cs/>
              </w:rPr>
              <w:t>เจ้าหน้าที่ที่รับผิดชอบงานโรคไม่ติดต่อเรื้อรัง</w:t>
            </w:r>
          </w:p>
          <w:p w:rsidR="00977790" w:rsidRPr="00483448" w:rsidRDefault="00483448" w:rsidP="0048344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483448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977790" w:rsidRPr="00483448">
              <w:rPr>
                <w:rFonts w:ascii="TH SarabunIT๙" w:hAnsi="TH SarabunIT๙" w:cs="TH SarabunIT๙" w:hint="cs"/>
                <w:sz w:val="28"/>
                <w:cs/>
              </w:rPr>
              <w:t>รพ.แม่สอด</w:t>
            </w:r>
          </w:p>
          <w:p w:rsidR="0074040B" w:rsidRPr="00483448" w:rsidRDefault="00483448" w:rsidP="0048344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- </w:t>
            </w:r>
            <w:r w:rsidR="00977790" w:rsidRPr="00483448">
              <w:rPr>
                <w:rFonts w:ascii="TH SarabunIT๙" w:hAnsi="TH SarabunIT๙" w:cs="TH SarabunIT๙" w:hint="cs"/>
                <w:sz w:val="28"/>
                <w:cs/>
              </w:rPr>
              <w:t>สสอ.แม่สอด</w:t>
            </w:r>
          </w:p>
          <w:p w:rsidR="00977790" w:rsidRPr="00483448" w:rsidRDefault="00483448" w:rsidP="0048344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- </w:t>
            </w:r>
            <w:r w:rsidR="00977790" w:rsidRPr="00483448">
              <w:rPr>
                <w:rFonts w:ascii="TH SarabunIT๙" w:hAnsi="TH SarabunIT๙" w:cs="TH SarabunIT๙" w:hint="cs"/>
                <w:sz w:val="28"/>
                <w:cs/>
              </w:rPr>
              <w:t>รพ.สต.ทุกแห่งใน อ.แม่สอด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E859B8" w:rsidP="0087484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การดำเนินงานตามคำรับรองการปฏิบัติราชการกระทรวงสาธารณสุข ประจำปีงบประมาณ 2559</w:t>
            </w:r>
          </w:p>
        </w:tc>
        <w:tc>
          <w:tcPr>
            <w:tcW w:w="6378" w:type="dxa"/>
            <w:shd w:val="clear" w:color="auto" w:fill="auto"/>
          </w:tcPr>
          <w:p w:rsidR="00E859B8" w:rsidRDefault="00E859B8" w:rsidP="00E859B8">
            <w:pPr>
              <w:ind w:right="-1"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ในปี</w:t>
            </w:r>
            <w:r w:rsidRPr="00E859B8">
              <w:rPr>
                <w:rFonts w:ascii="TH SarabunIT๙" w:hAnsi="TH SarabunIT๙" w:cs="TH SarabunIT๙"/>
                <w:sz w:val="28"/>
                <w:cs/>
              </w:rPr>
              <w:t>งบประมาณ 2559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มีตัวชี้วัดที่ท่านรัฐมนตรีว่าการกระทรวงสาธารณสุข (ศ.คลินิก นพ.ปิยะสกล สกลสัตยาทร) และปลัดกระทรวงสาธารณสุข (นพ.โสภณ  เมฆธน) เน้นย้ำและให้ความสำคัญเป็นอย่างมาก เช่น การพัฒนาสุขภาพตาม 5 กลุ่มวัยและระบบควบคุมโรค เป็นต้น</w:t>
            </w:r>
          </w:p>
          <w:p w:rsidR="00E859B8" w:rsidRDefault="00E859B8" w:rsidP="00E859B8">
            <w:pPr>
              <w:ind w:right="-1"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ผชช.ว.ตาก มอบให้เจ้าหน้าที่สาธารณสุขที่ปฏิบัติงานประจำสถานบริการสาธารณสุขทุกแห่ง ตระหนักและให้ความสำคัญกับสุขภาพของประชาชนทั้ง 5 กลุ่มวัย ดังนี้</w:t>
            </w:r>
          </w:p>
          <w:p w:rsidR="00E859B8" w:rsidRDefault="00E859B8" w:rsidP="00E859B8">
            <w:pPr>
              <w:ind w:right="-1"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1) กลุ่มเด็กปฐมวัย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เน้นการคัดกรองพัฒนาการเด็กโดยใช้เครื่องมือ </w:t>
            </w:r>
            <w:r>
              <w:rPr>
                <w:rFonts w:ascii="TH SarabunIT๙" w:hAnsi="TH SarabunIT๙" w:cs="TH SarabunIT๙"/>
                <w:sz w:val="28"/>
              </w:rPr>
              <w:t>DSPM</w:t>
            </w:r>
          </w:p>
          <w:p w:rsidR="00E859B8" w:rsidRDefault="00E859B8" w:rsidP="00E859B8">
            <w:pPr>
              <w:ind w:right="-1"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กลุ่มเด็กวัยเรียน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เน้นเรื่องภาวะเริ่มอ้วนและอ้วน และโภชนาการอาหาร</w:t>
            </w:r>
          </w:p>
          <w:p w:rsidR="00E859B8" w:rsidRDefault="00E859B8" w:rsidP="00E859B8">
            <w:pPr>
              <w:ind w:right="-1"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3) กลุ่มวัยรุ่น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เน้นการป้องกันการตั้งครรภ์ก่อนวัยอันควร (</w:t>
            </w:r>
            <w:r>
              <w:rPr>
                <w:rFonts w:ascii="TH SarabunIT๙" w:hAnsi="TH SarabunIT๙" w:cs="TH SarabunIT๙"/>
                <w:sz w:val="28"/>
              </w:rPr>
              <w:t>Teenage pregnanc</w:t>
            </w:r>
            <w:r w:rsidR="001F0033">
              <w:rPr>
                <w:rFonts w:ascii="TH SarabunIT๙" w:hAnsi="TH SarabunIT๙" w:cs="TH SarabunIT๙"/>
                <w:sz w:val="28"/>
              </w:rPr>
              <w:t>y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="001F0033">
              <w:rPr>
                <w:rFonts w:ascii="TH SarabunIT๙" w:hAnsi="TH SarabunIT๙" w:cs="TH SarabunIT๙" w:hint="cs"/>
                <w:sz w:val="28"/>
                <w:cs/>
              </w:rPr>
              <w:t xml:space="preserve"> และป้องกันการตั้งครรภ์ซ้ำในวัยรุ่น</w:t>
            </w:r>
          </w:p>
          <w:p w:rsidR="001F0033" w:rsidRDefault="001F0033" w:rsidP="00E859B8">
            <w:pPr>
              <w:ind w:right="-1"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4) กลุ่มวัยทำงาน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เน้นเรื่อง </w:t>
            </w:r>
            <w:r>
              <w:rPr>
                <w:rFonts w:ascii="TH SarabunIT๙" w:hAnsi="TH SarabunIT๙" w:cs="TH SarabunIT๙"/>
                <w:sz w:val="28"/>
              </w:rPr>
              <w:t xml:space="preserve">NCD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(เบาหวาน, ความดันโลหิตสูง) และ </w:t>
            </w:r>
            <w:r>
              <w:rPr>
                <w:rFonts w:ascii="TH SarabunIT๙" w:hAnsi="TH SarabunIT๙" w:cs="TH SarabunIT๙"/>
                <w:sz w:val="28"/>
              </w:rPr>
              <w:t xml:space="preserve">CKD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ในผู้ป่วยโรคไต</w:t>
            </w:r>
          </w:p>
          <w:p w:rsidR="001F0033" w:rsidRDefault="001F0033" w:rsidP="00E859B8">
            <w:pPr>
              <w:ind w:right="-1"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5) กลุ่มผู้สูงอายุ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เน้น </w:t>
            </w:r>
            <w:r>
              <w:rPr>
                <w:rFonts w:ascii="TH SarabunIT๙" w:hAnsi="TH SarabunIT๙" w:cs="TH SarabunIT๙"/>
                <w:sz w:val="28"/>
              </w:rPr>
              <w:t xml:space="preserve">Long Term Care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>LTC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และการคัดกรอง </w:t>
            </w:r>
            <w:r>
              <w:rPr>
                <w:rFonts w:ascii="TH SarabunIT๙" w:hAnsi="TH SarabunIT๙" w:cs="TH SarabunIT๙"/>
                <w:sz w:val="28"/>
              </w:rPr>
              <w:t>ADL</w:t>
            </w:r>
          </w:p>
          <w:p w:rsidR="001F0033" w:rsidRPr="00DF64E7" w:rsidRDefault="001F0033" w:rsidP="00E859B8">
            <w:pPr>
              <w:ind w:right="-1"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74040B" w:rsidRPr="00DF64E7" w:rsidRDefault="00054EC4" w:rsidP="00E37002">
            <w:pPr>
              <w:ind w:left="210" w:hanging="21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- </w:t>
            </w:r>
            <w:r w:rsidR="00E3700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เจ้าหน้าที่สาธารณสุข</w:t>
            </w:r>
            <w:r w:rsidR="00E37002">
              <w:rPr>
                <w:rFonts w:ascii="TH SarabunIT๙" w:hAnsi="TH SarabunIT๙" w:cs="TH SarabunIT๙" w:hint="cs"/>
                <w:sz w:val="28"/>
                <w:cs/>
              </w:rPr>
              <w:t>ที่ปฏิบัติงาน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ในสถานบริการสาธารณสุขทุกแห่ง</w:t>
            </w:r>
            <w:r w:rsidR="00E37002">
              <w:rPr>
                <w:rFonts w:ascii="TH SarabunIT๙" w:hAnsi="TH SarabunIT๙" w:cs="TH SarabunIT๙" w:hint="cs"/>
                <w:sz w:val="28"/>
                <w:cs/>
              </w:rPr>
              <w:t xml:space="preserve"> โดย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รับผิดชอบ</w:t>
            </w:r>
            <w:r w:rsidR="00E37002">
              <w:rPr>
                <w:rFonts w:ascii="TH SarabunIT๙" w:hAnsi="TH SarabunIT๙" w:cs="TH SarabunIT๙" w:hint="cs"/>
                <w:sz w:val="28"/>
                <w:cs/>
              </w:rPr>
              <w:t>งาน</w:t>
            </w:r>
            <w:r w:rsidRPr="00054EC4">
              <w:rPr>
                <w:rFonts w:ascii="TH SarabunIT๙" w:hAnsi="TH SarabunIT๙" w:cs="TH SarabunIT๙"/>
                <w:sz w:val="28"/>
                <w:cs/>
              </w:rPr>
              <w:t>พัฒนาสุขภาพตาม 5 กลุ่มวัย</w:t>
            </w:r>
          </w:p>
        </w:tc>
      </w:tr>
      <w:tr w:rsidR="00306C19" w:rsidRPr="00DF64E7" w:rsidTr="0087484C">
        <w:tc>
          <w:tcPr>
            <w:tcW w:w="817" w:type="dxa"/>
            <w:shd w:val="clear" w:color="auto" w:fill="auto"/>
          </w:tcPr>
          <w:p w:rsidR="00306C19" w:rsidRPr="00DF64E7" w:rsidRDefault="00306C19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6</w:t>
            </w:r>
          </w:p>
        </w:tc>
        <w:tc>
          <w:tcPr>
            <w:tcW w:w="4253" w:type="dxa"/>
            <w:shd w:val="clear" w:color="auto" w:fill="auto"/>
          </w:tcPr>
          <w:p w:rsidR="00306C19" w:rsidRPr="00DF64E7" w:rsidRDefault="001F0033" w:rsidP="00A74D6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การออกข้อ</w:t>
            </w:r>
            <w:r w:rsidR="00A74D67">
              <w:rPr>
                <w:rFonts w:ascii="TH SarabunIT๙" w:hAnsi="TH SarabunIT๙" w:cs="TH SarabunIT๙" w:hint="cs"/>
                <w:sz w:val="28"/>
                <w:cs/>
              </w:rPr>
              <w:t>กำหนดท้องถิ่น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และเทศบัญญัติ</w:t>
            </w:r>
            <w:r>
              <w:rPr>
                <w:rFonts w:ascii="TH SarabunIT๙" w:hAnsi="TH SarabunIT๙" w:cs="TH SarabunIT๙"/>
                <w:sz w:val="28"/>
                <w:cs/>
              </w:rPr>
              <w:t>ตาม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พระราชบัญญัติ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การสาธารณสุข พ.ศ.</w:t>
            </w:r>
            <w:r w:rsidRPr="001F0033">
              <w:rPr>
                <w:rFonts w:ascii="TH SarabunIT๙" w:hAnsi="TH SarabunIT๙" w:cs="TH SarabunIT๙"/>
                <w:sz w:val="28"/>
                <w:cs/>
              </w:rPr>
              <w:t>๒๕๓๕</w:t>
            </w:r>
          </w:p>
        </w:tc>
        <w:tc>
          <w:tcPr>
            <w:tcW w:w="6378" w:type="dxa"/>
            <w:shd w:val="clear" w:color="auto" w:fill="auto"/>
          </w:tcPr>
          <w:p w:rsidR="00A74D67" w:rsidRDefault="001F0033" w:rsidP="001F0033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พบว่า อบต. และเทศบาลในพื้นที่ อ.แม่สอด มีเพียงไม่กี่แห่งที่มีการ</w:t>
            </w:r>
            <w:r w:rsidRPr="001F0033">
              <w:rPr>
                <w:rFonts w:ascii="TH SarabunIT๙" w:hAnsi="TH SarabunIT๙" w:cs="TH SarabunIT๙"/>
                <w:sz w:val="28"/>
                <w:cs/>
              </w:rPr>
              <w:t>ออกข้อบัญญัติและเทศบัญญัติ</w:t>
            </w:r>
            <w:r>
              <w:rPr>
                <w:rFonts w:ascii="TH SarabunIT๙" w:hAnsi="TH SarabunIT๙" w:cs="TH SarabunIT๙"/>
                <w:sz w:val="28"/>
                <w:cs/>
              </w:rPr>
              <w:t>ตาม</w:t>
            </w:r>
            <w:r w:rsidRPr="001F0033">
              <w:rPr>
                <w:rFonts w:ascii="TH SarabunIT๙" w:hAnsi="TH SarabunIT๙" w:cs="TH SarabunIT๙"/>
                <w:sz w:val="28"/>
                <w:cs/>
              </w:rPr>
              <w:t>พระราชบัญญัติ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การสาธารณสุข พ.ศ.</w:t>
            </w:r>
            <w:r w:rsidRPr="001F0033">
              <w:rPr>
                <w:rFonts w:ascii="TH SarabunIT๙" w:hAnsi="TH SarabunIT๙" w:cs="TH SarabunIT๙"/>
                <w:sz w:val="28"/>
                <w:cs/>
              </w:rPr>
              <w:t>๒๕๓๕</w:t>
            </w:r>
            <w:r w:rsidR="00A74D6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A74D67" w:rsidRDefault="00A74D67" w:rsidP="001F0033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ผชช.ว.ตาก </w:t>
            </w:r>
            <w:r w:rsidRPr="00A74D67">
              <w:rPr>
                <w:rFonts w:ascii="TH SarabunIT๙" w:hAnsi="TH SarabunIT๙" w:cs="TH SarabunIT๙"/>
                <w:sz w:val="28"/>
                <w:cs/>
              </w:rPr>
              <w:t>มอบให้ สสอ.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แม่สอด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ประสานขอความร่วมมือกับนายก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องค์การบริหารส่วนตำบล </w:t>
            </w:r>
            <w:r w:rsidRPr="00A74D67">
              <w:rPr>
                <w:rFonts w:ascii="TH SarabunIT๙" w:hAnsi="TH SarabunIT๙" w:cs="TH SarabunIT๙"/>
                <w:sz w:val="28"/>
                <w:cs/>
              </w:rPr>
              <w:t>ในการจัด</w:t>
            </w:r>
            <w:r>
              <w:rPr>
                <w:rFonts w:ascii="TH SarabunIT๙" w:hAnsi="TH SarabunIT๙" w:cs="TH SarabunIT๙"/>
                <w:sz w:val="28"/>
                <w:cs/>
              </w:rPr>
              <w:t>ทำข้อกำหนดท้องถิ่นและเทศบัญญัติ</w:t>
            </w:r>
            <w:r w:rsidRPr="00A74D67">
              <w:rPr>
                <w:rFonts w:ascii="TH SarabunIT๙" w:hAnsi="TH SarabunIT๙" w:cs="TH SarabunIT๙"/>
                <w:sz w:val="28"/>
                <w:cs/>
              </w:rPr>
              <w:t>โดยมีนายอำเภอร่วมประสานงานด้วย เพื่อให้ท้องถิ่นมีส่วนร่วมในการดำเนินงานสาธารณสุขด้านอนามัยสิ่งแวดล้อม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ด้านสุขาภิบาล รวมถึงด้านอาหาร </w:t>
            </w:r>
            <w:r w:rsidRPr="00A74D67">
              <w:rPr>
                <w:rFonts w:ascii="TH SarabunIT๙" w:hAnsi="TH SarabunIT๙" w:cs="TH SarabunIT๙"/>
                <w:sz w:val="28"/>
                <w:cs/>
              </w:rPr>
              <w:t>ทั้งนี้เพื่อประโยชน์ในการควบคุมกำกับการดำเนินงานในท้องถิ่นให้ถูกต้องตามสุขลักษณะ ไม่ก่อให้เกิดผลกระทบต่อสุขภาพผู้อื่น</w:t>
            </w:r>
          </w:p>
          <w:p w:rsidR="00306C19" w:rsidRPr="00DF64E7" w:rsidRDefault="001F0033" w:rsidP="001F0033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2977" w:type="dxa"/>
            <w:shd w:val="clear" w:color="auto" w:fill="auto"/>
          </w:tcPr>
          <w:p w:rsidR="00306C19" w:rsidRPr="00DF64E7" w:rsidRDefault="00E37002" w:rsidP="00E3700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37002">
              <w:rPr>
                <w:rFonts w:ascii="TH SarabunIT๙" w:hAnsi="TH SarabunIT๙" w:cs="TH SarabunIT๙"/>
                <w:sz w:val="28"/>
                <w:cs/>
              </w:rPr>
              <w:t>สสอ.แม่สอด</w:t>
            </w:r>
          </w:p>
        </w:tc>
      </w:tr>
      <w:tr w:rsidR="00306C19" w:rsidRPr="00DF64E7" w:rsidTr="0087484C">
        <w:tc>
          <w:tcPr>
            <w:tcW w:w="817" w:type="dxa"/>
            <w:shd w:val="clear" w:color="auto" w:fill="auto"/>
          </w:tcPr>
          <w:p w:rsidR="00306C19" w:rsidRPr="00DF64E7" w:rsidRDefault="00306C19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4253" w:type="dxa"/>
            <w:shd w:val="clear" w:color="auto" w:fill="auto"/>
          </w:tcPr>
          <w:p w:rsidR="00306C19" w:rsidRPr="00DF64E7" w:rsidRDefault="00061B3D" w:rsidP="0087484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ข้อเสนอแนะจากเจ้าหน้าที่สาธารณสุขในพื้นที่          อ.แม่สอด</w:t>
            </w:r>
          </w:p>
        </w:tc>
        <w:tc>
          <w:tcPr>
            <w:tcW w:w="6378" w:type="dxa"/>
            <w:shd w:val="clear" w:color="auto" w:fill="auto"/>
          </w:tcPr>
          <w:p w:rsidR="00306C19" w:rsidRDefault="00061B3D" w:rsidP="0087484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คุณศรีวรรณ หาญณรงค์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นักวิชาการสาธารณสุขชำนาญการ สสอ.แม่สอด</w:t>
            </w:r>
          </w:p>
          <w:p w:rsidR="00061B3D" w:rsidRDefault="00061B3D" w:rsidP="00061B3D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1) ระบบประปาหมู่บ้าน มีการถ่ายโอนให้กับทาง อปท.แล้ว แต่ทาง อปท.ยังไม่ได้จัดซื้อคลอรีนเพื่อนำมาใส่น้ำในการอุปโภค-บริโภค ของระบบประปาหมู่บ้าน</w:t>
            </w:r>
          </w:p>
          <w:p w:rsidR="00061B3D" w:rsidRDefault="00061B3D" w:rsidP="00061B3D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2) การล้างตลาดในพื้นที่ อ.แม่สอด เช่น ตลาดพาเจริญ จากการไปสำรวจกับทีม สสอ.พบว่าตลาดไม่สะอาด ไม่ถูกหลักสุขาภิบาล ทาง สสอ.จึงได้ทำหนังสือไปยังเทศบาลนครแม่สอดแล้ว แต่ยังไม่มีการดำเนินการที่ถูกต้อง จึงอยากขอความร่วมมือกับงานอนามัยสิ่งแวดล้อม สสจ.ตาก ขับเคลื่อนงานดังกล่าวกับพื้นที่ด้วยเพื่อลดการเกิดผลกระทบที่ส่งผลต่อสุขภาพของประชาชน รวมถึงให้ตลาดมีความสะอาด </w:t>
            </w:r>
            <w:r w:rsidR="00054EC4">
              <w:rPr>
                <w:rFonts w:ascii="TH SarabunIT๙" w:hAnsi="TH SarabunIT๙" w:cs="TH SarabunIT๙" w:hint="cs"/>
                <w:sz w:val="28"/>
                <w:cs/>
              </w:rPr>
              <w:t xml:space="preserve">ปลอดภัย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น่าซื้อ</w:t>
            </w:r>
            <w:r w:rsidR="00054EC4">
              <w:rPr>
                <w:rFonts w:ascii="TH SarabunIT๙" w:hAnsi="TH SarabunIT๙" w:cs="TH SarabunIT๙" w:hint="cs"/>
                <w:sz w:val="28"/>
                <w:cs/>
              </w:rPr>
              <w:t xml:space="preserve"> สำหรับประชาชน</w:t>
            </w:r>
          </w:p>
          <w:p w:rsidR="00054EC4" w:rsidRDefault="00054EC4" w:rsidP="00054EC4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ผชช.ว.ตาก มอบให้ทาง สสอ.แม่สอด ทำหนังสือมายัง สสจ.อีกครั้งเพื่อนำเรื่องดังกล่าวเข้าที่ประชุม อสธจ. โดยมีผู้ว่าราชการจังหวัดเป็นประธาน ซึ่งจะจัดประชุมปีละ 2 ครั้ง ทั้งนี้เพื่อกระตุ้นและเน้นย้ำความสำคัญในการดำเนินงานให้มีประสิทธิภาพ</w:t>
            </w:r>
          </w:p>
          <w:p w:rsidR="00054EC4" w:rsidRPr="00DF64E7" w:rsidRDefault="00054EC4" w:rsidP="00054EC4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306C19" w:rsidRDefault="00E37002" w:rsidP="00E3700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E37002">
              <w:rPr>
                <w:rFonts w:ascii="TH SarabunIT๙" w:hAnsi="TH SarabunIT๙" w:cs="TH SarabunIT๙"/>
                <w:sz w:val="28"/>
                <w:cs/>
              </w:rPr>
              <w:t>สสอ.แม่สอด</w:t>
            </w:r>
          </w:p>
          <w:p w:rsidR="00E37002" w:rsidRPr="00DF64E7" w:rsidRDefault="00E37002" w:rsidP="00E3700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ฝ่ายอนามัยสิ่งแวดล้อม สสจ.ตาก</w:t>
            </w:r>
          </w:p>
        </w:tc>
      </w:tr>
      <w:tr w:rsidR="00C7615B" w:rsidRPr="00DF64E7" w:rsidTr="0087484C">
        <w:tc>
          <w:tcPr>
            <w:tcW w:w="817" w:type="dxa"/>
            <w:shd w:val="clear" w:color="auto" w:fill="auto"/>
          </w:tcPr>
          <w:p w:rsidR="00C7615B" w:rsidRPr="00DF64E7" w:rsidRDefault="00C7615B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8</w:t>
            </w:r>
          </w:p>
        </w:tc>
        <w:tc>
          <w:tcPr>
            <w:tcW w:w="4253" w:type="dxa"/>
            <w:shd w:val="clear" w:color="auto" w:fill="auto"/>
          </w:tcPr>
          <w:p w:rsidR="00C7615B" w:rsidRPr="00DF64E7" w:rsidRDefault="00C7615B" w:rsidP="00C7615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การซื้อตู้เซฟนิรภัยไว้ประจำสำหรับ รพ.สต.ที่ยังไม่ได้จัดซื้อ</w:t>
            </w:r>
          </w:p>
        </w:tc>
        <w:tc>
          <w:tcPr>
            <w:tcW w:w="6378" w:type="dxa"/>
            <w:shd w:val="clear" w:color="auto" w:fill="auto"/>
          </w:tcPr>
          <w:p w:rsidR="00C7615B" w:rsidRDefault="00C7615B" w:rsidP="001F46E6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ฝ่ายบริหาร ขอให้ สสอ.จัดซื้อตู้เซฟนิรภัยไว้ประจำ</w:t>
            </w:r>
            <w:r w:rsidRPr="00C7615B">
              <w:rPr>
                <w:rFonts w:ascii="TH SarabunIT๙" w:hAnsi="TH SarabunIT๙" w:cs="TH SarabunIT๙"/>
                <w:sz w:val="28"/>
                <w:cs/>
              </w:rPr>
              <w:t>สำหรับ รพ.สต.ที่ยัง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ไม่มี ซึ่งตามระเบียบ</w:t>
            </w:r>
            <w:r w:rsidR="002A54DD">
              <w:rPr>
                <w:rFonts w:ascii="TH SarabunIT๙" w:hAnsi="TH SarabunIT๙" w:cs="TH SarabunIT๙" w:hint="cs"/>
                <w:sz w:val="28"/>
                <w:cs/>
              </w:rPr>
              <w:t xml:space="preserve">ฯ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ควรมี รพ.สต.ละ 1 ตู้ เพื่อให้เป็นไปตามกฎ</w:t>
            </w:r>
            <w:r w:rsidR="00B52E2C">
              <w:rPr>
                <w:rFonts w:ascii="TH SarabunIT๙" w:hAnsi="TH SarabunIT๙" w:cs="TH SarabunIT๙" w:hint="cs"/>
                <w:sz w:val="28"/>
                <w:cs/>
              </w:rPr>
              <w:t xml:space="preserve"> ระเบียบ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และความปลอดภัยของทรัพย์สิน</w:t>
            </w:r>
          </w:p>
          <w:p w:rsidR="00C7615B" w:rsidRPr="00DF64E7" w:rsidRDefault="00C7615B" w:rsidP="001F46E6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C7615B" w:rsidRPr="00DF64E7" w:rsidRDefault="00C7615B" w:rsidP="00C7615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สสอ.แม่สอด</w:t>
            </w:r>
          </w:p>
        </w:tc>
      </w:tr>
    </w:tbl>
    <w:p w:rsidR="0074040B" w:rsidRDefault="0074040B" w:rsidP="009170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1046E" w:rsidRDefault="0001046E" w:rsidP="009170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72E23" w:rsidRDefault="00772E23" w:rsidP="009170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06C19" w:rsidRDefault="00306C19" w:rsidP="0001046E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06C19" w:rsidRDefault="00306C19" w:rsidP="0001046E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06C19" w:rsidRDefault="00306C19" w:rsidP="0001046E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06C19" w:rsidRDefault="00306C19" w:rsidP="0001046E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06C19" w:rsidRDefault="00306C19" w:rsidP="0001046E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06C19" w:rsidRDefault="00306C19" w:rsidP="0001046E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52E2C" w:rsidRDefault="00B52E2C" w:rsidP="0001046E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52E2C" w:rsidRDefault="00B52E2C" w:rsidP="0001046E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52E2C" w:rsidRDefault="00B52E2C" w:rsidP="0001046E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52E2C" w:rsidRDefault="00B52E2C" w:rsidP="0001046E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52E2C" w:rsidRDefault="00B52E2C" w:rsidP="0001046E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52E2C" w:rsidRDefault="00B52E2C" w:rsidP="0001046E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52E2C" w:rsidRDefault="00B52E2C" w:rsidP="0001046E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B52E2C" w:rsidSect="009F0CC6">
      <w:footerReference w:type="default" r:id="rId8"/>
      <w:pgSz w:w="16838" w:h="11906" w:orient="landscape"/>
      <w:pgMar w:top="1276" w:right="1440" w:bottom="993" w:left="1440" w:header="709" w:footer="35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1EBF" w:rsidRDefault="00741EBF" w:rsidP="005D345B">
      <w:pPr>
        <w:spacing w:after="0" w:line="240" w:lineRule="auto"/>
      </w:pPr>
      <w:r>
        <w:separator/>
      </w:r>
    </w:p>
  </w:endnote>
  <w:endnote w:type="continuationSeparator" w:id="1">
    <w:p w:rsidR="00741EBF" w:rsidRDefault="00741EBF" w:rsidP="005D3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75491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061B3D" w:rsidRPr="005D345B" w:rsidRDefault="008A7ED9">
        <w:pPr>
          <w:pStyle w:val="a7"/>
          <w:jc w:val="right"/>
          <w:rPr>
            <w:rFonts w:ascii="TH SarabunIT๙" w:hAnsi="TH SarabunIT๙" w:cs="TH SarabunIT๙"/>
            <w:sz w:val="32"/>
            <w:szCs w:val="32"/>
          </w:rPr>
        </w:pPr>
        <w:r w:rsidRPr="001561DF">
          <w:rPr>
            <w:rFonts w:ascii="TH SarabunIT๙" w:hAnsi="TH SarabunIT๙" w:cs="TH SarabunIT๙"/>
            <w:sz w:val="28"/>
          </w:rPr>
          <w:fldChar w:fldCharType="begin"/>
        </w:r>
        <w:r w:rsidR="00061B3D" w:rsidRPr="001561DF">
          <w:rPr>
            <w:rFonts w:ascii="TH SarabunIT๙" w:hAnsi="TH SarabunIT๙" w:cs="TH SarabunIT๙"/>
            <w:sz w:val="28"/>
          </w:rPr>
          <w:instrText xml:space="preserve"> PAGE   \* MERGEFORMAT </w:instrText>
        </w:r>
        <w:r w:rsidRPr="001561DF">
          <w:rPr>
            <w:rFonts w:ascii="TH SarabunIT๙" w:hAnsi="TH SarabunIT๙" w:cs="TH SarabunIT๙"/>
            <w:sz w:val="28"/>
          </w:rPr>
          <w:fldChar w:fldCharType="separate"/>
        </w:r>
        <w:r w:rsidR="001974D6" w:rsidRPr="001974D6">
          <w:rPr>
            <w:rFonts w:ascii="TH SarabunIT๙" w:hAnsi="TH SarabunIT๙" w:cs="TH SarabunIT๙"/>
            <w:noProof/>
            <w:sz w:val="28"/>
            <w:lang w:val="th-TH"/>
          </w:rPr>
          <w:t>4</w:t>
        </w:r>
        <w:r w:rsidRPr="001561DF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:rsidR="00061B3D" w:rsidRDefault="00061B3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1EBF" w:rsidRDefault="00741EBF" w:rsidP="005D345B">
      <w:pPr>
        <w:spacing w:after="0" w:line="240" w:lineRule="auto"/>
      </w:pPr>
      <w:r>
        <w:separator/>
      </w:r>
    </w:p>
  </w:footnote>
  <w:footnote w:type="continuationSeparator" w:id="1">
    <w:p w:rsidR="00741EBF" w:rsidRDefault="00741EBF" w:rsidP="005D34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93D05"/>
    <w:multiLevelType w:val="hybridMultilevel"/>
    <w:tmpl w:val="8490FCD6"/>
    <w:lvl w:ilvl="0" w:tplc="514E76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E737C8"/>
    <w:multiLevelType w:val="hybridMultilevel"/>
    <w:tmpl w:val="6DEEA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A94BC3"/>
    <w:multiLevelType w:val="hybridMultilevel"/>
    <w:tmpl w:val="30DCF30C"/>
    <w:lvl w:ilvl="0" w:tplc="514E76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354E8F"/>
    <w:multiLevelType w:val="hybridMultilevel"/>
    <w:tmpl w:val="4D74C892"/>
    <w:lvl w:ilvl="0" w:tplc="9C6C52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0845DA"/>
    <w:multiLevelType w:val="hybridMultilevel"/>
    <w:tmpl w:val="B8981210"/>
    <w:lvl w:ilvl="0" w:tplc="90CC5070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">
    <w:nsid w:val="48AF133E"/>
    <w:multiLevelType w:val="hybridMultilevel"/>
    <w:tmpl w:val="2A2C6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03733A"/>
    <w:multiLevelType w:val="hybridMultilevel"/>
    <w:tmpl w:val="71FE7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CC4125"/>
    <w:multiLevelType w:val="hybridMultilevel"/>
    <w:tmpl w:val="D9F05F70"/>
    <w:lvl w:ilvl="0" w:tplc="9C6C52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9C03A4"/>
    <w:multiLevelType w:val="hybridMultilevel"/>
    <w:tmpl w:val="0DB06BC6"/>
    <w:lvl w:ilvl="0" w:tplc="85DCAC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2"/>
  </w:num>
  <w:num w:numId="8">
    <w:abstractNumId w:val="3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64909"/>
    <w:rsid w:val="0000005F"/>
    <w:rsid w:val="000040C4"/>
    <w:rsid w:val="000068B5"/>
    <w:rsid w:val="0001046E"/>
    <w:rsid w:val="00015DFB"/>
    <w:rsid w:val="0001743F"/>
    <w:rsid w:val="000174E7"/>
    <w:rsid w:val="00017F5D"/>
    <w:rsid w:val="00021A0F"/>
    <w:rsid w:val="00023968"/>
    <w:rsid w:val="00030E6C"/>
    <w:rsid w:val="0004486E"/>
    <w:rsid w:val="0004583A"/>
    <w:rsid w:val="00045A13"/>
    <w:rsid w:val="00045C34"/>
    <w:rsid w:val="00050345"/>
    <w:rsid w:val="00050DA8"/>
    <w:rsid w:val="000515F8"/>
    <w:rsid w:val="00054EC4"/>
    <w:rsid w:val="00061324"/>
    <w:rsid w:val="00061B3D"/>
    <w:rsid w:val="0006766D"/>
    <w:rsid w:val="00075613"/>
    <w:rsid w:val="0007735B"/>
    <w:rsid w:val="00084D6D"/>
    <w:rsid w:val="000A0E38"/>
    <w:rsid w:val="000A212D"/>
    <w:rsid w:val="000A7755"/>
    <w:rsid w:val="000A7756"/>
    <w:rsid w:val="000B799B"/>
    <w:rsid w:val="000C20A6"/>
    <w:rsid w:val="000C28C7"/>
    <w:rsid w:val="000D2784"/>
    <w:rsid w:val="000E3474"/>
    <w:rsid w:val="000E5682"/>
    <w:rsid w:val="000F1C9F"/>
    <w:rsid w:val="000F251E"/>
    <w:rsid w:val="000F3208"/>
    <w:rsid w:val="00107126"/>
    <w:rsid w:val="00110EFC"/>
    <w:rsid w:val="00112E83"/>
    <w:rsid w:val="00112F42"/>
    <w:rsid w:val="00115AA6"/>
    <w:rsid w:val="00121C5C"/>
    <w:rsid w:val="001410C0"/>
    <w:rsid w:val="001440F5"/>
    <w:rsid w:val="00150E0A"/>
    <w:rsid w:val="00151CDB"/>
    <w:rsid w:val="001561DF"/>
    <w:rsid w:val="0015649C"/>
    <w:rsid w:val="00163B17"/>
    <w:rsid w:val="00166090"/>
    <w:rsid w:val="00171FB0"/>
    <w:rsid w:val="001745C1"/>
    <w:rsid w:val="00175EDE"/>
    <w:rsid w:val="00180FFA"/>
    <w:rsid w:val="00195E7B"/>
    <w:rsid w:val="001974D6"/>
    <w:rsid w:val="001A08DF"/>
    <w:rsid w:val="001A3645"/>
    <w:rsid w:val="001A60FC"/>
    <w:rsid w:val="001B0316"/>
    <w:rsid w:val="001B4DBC"/>
    <w:rsid w:val="001C48B7"/>
    <w:rsid w:val="001C6757"/>
    <w:rsid w:val="001C6A6F"/>
    <w:rsid w:val="001D478E"/>
    <w:rsid w:val="001D6512"/>
    <w:rsid w:val="001E5437"/>
    <w:rsid w:val="001F0033"/>
    <w:rsid w:val="001F5938"/>
    <w:rsid w:val="001F73D6"/>
    <w:rsid w:val="00200A66"/>
    <w:rsid w:val="00204603"/>
    <w:rsid w:val="00207BBE"/>
    <w:rsid w:val="00213C88"/>
    <w:rsid w:val="002231B3"/>
    <w:rsid w:val="00226078"/>
    <w:rsid w:val="00227B9B"/>
    <w:rsid w:val="002338E6"/>
    <w:rsid w:val="0023426F"/>
    <w:rsid w:val="002445E4"/>
    <w:rsid w:val="00257343"/>
    <w:rsid w:val="00260B14"/>
    <w:rsid w:val="00264D82"/>
    <w:rsid w:val="0027392A"/>
    <w:rsid w:val="00276D1B"/>
    <w:rsid w:val="002842AC"/>
    <w:rsid w:val="002A54DD"/>
    <w:rsid w:val="002B36E2"/>
    <w:rsid w:val="002C2032"/>
    <w:rsid w:val="002C3512"/>
    <w:rsid w:val="002D0186"/>
    <w:rsid w:val="002E007E"/>
    <w:rsid w:val="002E0558"/>
    <w:rsid w:val="002E0C58"/>
    <w:rsid w:val="002E7AAC"/>
    <w:rsid w:val="003054B3"/>
    <w:rsid w:val="003067AE"/>
    <w:rsid w:val="00306C19"/>
    <w:rsid w:val="00306F50"/>
    <w:rsid w:val="00310A99"/>
    <w:rsid w:val="00320753"/>
    <w:rsid w:val="00322438"/>
    <w:rsid w:val="0033137B"/>
    <w:rsid w:val="00331483"/>
    <w:rsid w:val="0033589C"/>
    <w:rsid w:val="003445F8"/>
    <w:rsid w:val="00362BA5"/>
    <w:rsid w:val="00363AB3"/>
    <w:rsid w:val="00367856"/>
    <w:rsid w:val="0037683D"/>
    <w:rsid w:val="00385F80"/>
    <w:rsid w:val="00395BF8"/>
    <w:rsid w:val="003A5AE3"/>
    <w:rsid w:val="003B1BF6"/>
    <w:rsid w:val="003B5CDC"/>
    <w:rsid w:val="003C34A8"/>
    <w:rsid w:val="003D0689"/>
    <w:rsid w:val="003D1098"/>
    <w:rsid w:val="003D69DE"/>
    <w:rsid w:val="003F1537"/>
    <w:rsid w:val="003F35B2"/>
    <w:rsid w:val="00402A4E"/>
    <w:rsid w:val="00405AFA"/>
    <w:rsid w:val="004079A7"/>
    <w:rsid w:val="00412544"/>
    <w:rsid w:val="00417CC7"/>
    <w:rsid w:val="004461B9"/>
    <w:rsid w:val="0045407E"/>
    <w:rsid w:val="00454C8D"/>
    <w:rsid w:val="004560AF"/>
    <w:rsid w:val="00463BCD"/>
    <w:rsid w:val="004660A0"/>
    <w:rsid w:val="00466904"/>
    <w:rsid w:val="00473BAB"/>
    <w:rsid w:val="0047515C"/>
    <w:rsid w:val="00481DF5"/>
    <w:rsid w:val="00483448"/>
    <w:rsid w:val="00487AC3"/>
    <w:rsid w:val="004923F0"/>
    <w:rsid w:val="00494BEC"/>
    <w:rsid w:val="004A01B6"/>
    <w:rsid w:val="004B0CAC"/>
    <w:rsid w:val="004B3DFF"/>
    <w:rsid w:val="004C11D7"/>
    <w:rsid w:val="004D5035"/>
    <w:rsid w:val="004D5B52"/>
    <w:rsid w:val="004D5E2B"/>
    <w:rsid w:val="004F00C8"/>
    <w:rsid w:val="004F0308"/>
    <w:rsid w:val="004F0837"/>
    <w:rsid w:val="004F34AC"/>
    <w:rsid w:val="004F4A72"/>
    <w:rsid w:val="00501F6D"/>
    <w:rsid w:val="005024F3"/>
    <w:rsid w:val="005052C2"/>
    <w:rsid w:val="00507101"/>
    <w:rsid w:val="00507AF1"/>
    <w:rsid w:val="00507DB5"/>
    <w:rsid w:val="005154F9"/>
    <w:rsid w:val="005317A5"/>
    <w:rsid w:val="00532A66"/>
    <w:rsid w:val="005460E8"/>
    <w:rsid w:val="005474C9"/>
    <w:rsid w:val="005479B0"/>
    <w:rsid w:val="00552F29"/>
    <w:rsid w:val="0055536F"/>
    <w:rsid w:val="0055626A"/>
    <w:rsid w:val="005A0A3F"/>
    <w:rsid w:val="005A426B"/>
    <w:rsid w:val="005A4C18"/>
    <w:rsid w:val="005A7CC5"/>
    <w:rsid w:val="005B1289"/>
    <w:rsid w:val="005C6BDD"/>
    <w:rsid w:val="005D08CD"/>
    <w:rsid w:val="005D2A33"/>
    <w:rsid w:val="005D345B"/>
    <w:rsid w:val="005D476D"/>
    <w:rsid w:val="005D780D"/>
    <w:rsid w:val="005F1A6A"/>
    <w:rsid w:val="005F2BF8"/>
    <w:rsid w:val="005F5DEA"/>
    <w:rsid w:val="0060176E"/>
    <w:rsid w:val="00602444"/>
    <w:rsid w:val="00611681"/>
    <w:rsid w:val="006163DD"/>
    <w:rsid w:val="00624ED2"/>
    <w:rsid w:val="00625446"/>
    <w:rsid w:val="006311F9"/>
    <w:rsid w:val="006345AB"/>
    <w:rsid w:val="00640895"/>
    <w:rsid w:val="00641CA3"/>
    <w:rsid w:val="006446DF"/>
    <w:rsid w:val="006477B1"/>
    <w:rsid w:val="006566CE"/>
    <w:rsid w:val="006614C5"/>
    <w:rsid w:val="006648AE"/>
    <w:rsid w:val="00667363"/>
    <w:rsid w:val="006714F7"/>
    <w:rsid w:val="006847F1"/>
    <w:rsid w:val="00684A84"/>
    <w:rsid w:val="00685E6E"/>
    <w:rsid w:val="00686146"/>
    <w:rsid w:val="00687E53"/>
    <w:rsid w:val="00692FED"/>
    <w:rsid w:val="006957BC"/>
    <w:rsid w:val="006A27F3"/>
    <w:rsid w:val="006A33F9"/>
    <w:rsid w:val="006A3566"/>
    <w:rsid w:val="006A6738"/>
    <w:rsid w:val="006B0881"/>
    <w:rsid w:val="006B1783"/>
    <w:rsid w:val="006C0A61"/>
    <w:rsid w:val="006C3DD0"/>
    <w:rsid w:val="006C42D6"/>
    <w:rsid w:val="006D208A"/>
    <w:rsid w:val="006D2AFB"/>
    <w:rsid w:val="006D34DA"/>
    <w:rsid w:val="006D3E54"/>
    <w:rsid w:val="006D6FC6"/>
    <w:rsid w:val="006E496F"/>
    <w:rsid w:val="00707766"/>
    <w:rsid w:val="0071265E"/>
    <w:rsid w:val="00715E0E"/>
    <w:rsid w:val="00722F39"/>
    <w:rsid w:val="00724716"/>
    <w:rsid w:val="0074040B"/>
    <w:rsid w:val="00741EBF"/>
    <w:rsid w:val="00743436"/>
    <w:rsid w:val="00743742"/>
    <w:rsid w:val="00745560"/>
    <w:rsid w:val="00745C02"/>
    <w:rsid w:val="0074692D"/>
    <w:rsid w:val="007611B2"/>
    <w:rsid w:val="00762A1F"/>
    <w:rsid w:val="00764BA7"/>
    <w:rsid w:val="00772E23"/>
    <w:rsid w:val="00794489"/>
    <w:rsid w:val="0079514E"/>
    <w:rsid w:val="00795A45"/>
    <w:rsid w:val="007A2577"/>
    <w:rsid w:val="007B3363"/>
    <w:rsid w:val="007C2607"/>
    <w:rsid w:val="007C6348"/>
    <w:rsid w:val="007F6AE3"/>
    <w:rsid w:val="007F6C22"/>
    <w:rsid w:val="007F772D"/>
    <w:rsid w:val="00804CDB"/>
    <w:rsid w:val="00805737"/>
    <w:rsid w:val="00807400"/>
    <w:rsid w:val="00826533"/>
    <w:rsid w:val="00837F25"/>
    <w:rsid w:val="00840DFE"/>
    <w:rsid w:val="008454E6"/>
    <w:rsid w:val="00847CC0"/>
    <w:rsid w:val="0085432E"/>
    <w:rsid w:val="0086235C"/>
    <w:rsid w:val="008676DA"/>
    <w:rsid w:val="008746FA"/>
    <w:rsid w:val="0087484C"/>
    <w:rsid w:val="008832F0"/>
    <w:rsid w:val="00885160"/>
    <w:rsid w:val="00885759"/>
    <w:rsid w:val="00885AFB"/>
    <w:rsid w:val="00890DF5"/>
    <w:rsid w:val="008971FE"/>
    <w:rsid w:val="008A1275"/>
    <w:rsid w:val="008A1B8F"/>
    <w:rsid w:val="008A4263"/>
    <w:rsid w:val="008A5376"/>
    <w:rsid w:val="008A5C49"/>
    <w:rsid w:val="008A7ED9"/>
    <w:rsid w:val="008B1194"/>
    <w:rsid w:val="008B7091"/>
    <w:rsid w:val="008C1872"/>
    <w:rsid w:val="008C38C6"/>
    <w:rsid w:val="008C67A0"/>
    <w:rsid w:val="008D0B8A"/>
    <w:rsid w:val="008D5B4B"/>
    <w:rsid w:val="008F4800"/>
    <w:rsid w:val="008F5E98"/>
    <w:rsid w:val="00901B46"/>
    <w:rsid w:val="00903DC5"/>
    <w:rsid w:val="0090529D"/>
    <w:rsid w:val="009161CF"/>
    <w:rsid w:val="0091706A"/>
    <w:rsid w:val="009211BA"/>
    <w:rsid w:val="00930936"/>
    <w:rsid w:val="00931F15"/>
    <w:rsid w:val="0093454D"/>
    <w:rsid w:val="0093464D"/>
    <w:rsid w:val="009357F5"/>
    <w:rsid w:val="00936A7A"/>
    <w:rsid w:val="00946C97"/>
    <w:rsid w:val="009574C1"/>
    <w:rsid w:val="0096006E"/>
    <w:rsid w:val="00967ABA"/>
    <w:rsid w:val="00972076"/>
    <w:rsid w:val="00972A18"/>
    <w:rsid w:val="00975730"/>
    <w:rsid w:val="00977790"/>
    <w:rsid w:val="00980739"/>
    <w:rsid w:val="00985090"/>
    <w:rsid w:val="009A0432"/>
    <w:rsid w:val="009A15D0"/>
    <w:rsid w:val="009A581B"/>
    <w:rsid w:val="009B31C6"/>
    <w:rsid w:val="009B580E"/>
    <w:rsid w:val="009B6BB5"/>
    <w:rsid w:val="009C00F3"/>
    <w:rsid w:val="009C092B"/>
    <w:rsid w:val="009C3635"/>
    <w:rsid w:val="009D50BE"/>
    <w:rsid w:val="009D7F79"/>
    <w:rsid w:val="009E3686"/>
    <w:rsid w:val="009E6794"/>
    <w:rsid w:val="009F0CC6"/>
    <w:rsid w:val="009F4AEE"/>
    <w:rsid w:val="00A04C44"/>
    <w:rsid w:val="00A079D2"/>
    <w:rsid w:val="00A07B80"/>
    <w:rsid w:val="00A26BC7"/>
    <w:rsid w:val="00A26E30"/>
    <w:rsid w:val="00A33A3E"/>
    <w:rsid w:val="00A33ACE"/>
    <w:rsid w:val="00A40C93"/>
    <w:rsid w:val="00A43FC7"/>
    <w:rsid w:val="00A45A8C"/>
    <w:rsid w:val="00A51A1B"/>
    <w:rsid w:val="00A64611"/>
    <w:rsid w:val="00A65DC4"/>
    <w:rsid w:val="00A66E57"/>
    <w:rsid w:val="00A7119E"/>
    <w:rsid w:val="00A74D67"/>
    <w:rsid w:val="00A83E05"/>
    <w:rsid w:val="00A86C23"/>
    <w:rsid w:val="00A93A4E"/>
    <w:rsid w:val="00A965CE"/>
    <w:rsid w:val="00A96F2D"/>
    <w:rsid w:val="00A97C8C"/>
    <w:rsid w:val="00AA038D"/>
    <w:rsid w:val="00AB24A2"/>
    <w:rsid w:val="00AB4074"/>
    <w:rsid w:val="00AC4615"/>
    <w:rsid w:val="00AC7501"/>
    <w:rsid w:val="00AC7D9F"/>
    <w:rsid w:val="00AD25C2"/>
    <w:rsid w:val="00AD4B2D"/>
    <w:rsid w:val="00AD5595"/>
    <w:rsid w:val="00AE1513"/>
    <w:rsid w:val="00AE4E9D"/>
    <w:rsid w:val="00AF7E37"/>
    <w:rsid w:val="00B062D4"/>
    <w:rsid w:val="00B10665"/>
    <w:rsid w:val="00B11570"/>
    <w:rsid w:val="00B2227A"/>
    <w:rsid w:val="00B310AE"/>
    <w:rsid w:val="00B33DBB"/>
    <w:rsid w:val="00B4531F"/>
    <w:rsid w:val="00B47D9A"/>
    <w:rsid w:val="00B52E2C"/>
    <w:rsid w:val="00B53AF9"/>
    <w:rsid w:val="00B602BD"/>
    <w:rsid w:val="00B64909"/>
    <w:rsid w:val="00B95473"/>
    <w:rsid w:val="00BA2547"/>
    <w:rsid w:val="00BA5FDF"/>
    <w:rsid w:val="00BB0273"/>
    <w:rsid w:val="00BB0553"/>
    <w:rsid w:val="00BB0CA6"/>
    <w:rsid w:val="00BB16B7"/>
    <w:rsid w:val="00BC2E38"/>
    <w:rsid w:val="00BC6ADD"/>
    <w:rsid w:val="00BD189B"/>
    <w:rsid w:val="00BD331F"/>
    <w:rsid w:val="00BE0CF5"/>
    <w:rsid w:val="00BE7C2B"/>
    <w:rsid w:val="00BF31E2"/>
    <w:rsid w:val="00BF5208"/>
    <w:rsid w:val="00BF538E"/>
    <w:rsid w:val="00C0152F"/>
    <w:rsid w:val="00C07A3F"/>
    <w:rsid w:val="00C1560F"/>
    <w:rsid w:val="00C20964"/>
    <w:rsid w:val="00C22005"/>
    <w:rsid w:val="00C24907"/>
    <w:rsid w:val="00C2638D"/>
    <w:rsid w:val="00C34861"/>
    <w:rsid w:val="00C36A71"/>
    <w:rsid w:val="00C36F70"/>
    <w:rsid w:val="00C41D4B"/>
    <w:rsid w:val="00C62D8A"/>
    <w:rsid w:val="00C63500"/>
    <w:rsid w:val="00C642C8"/>
    <w:rsid w:val="00C64CF9"/>
    <w:rsid w:val="00C74BAE"/>
    <w:rsid w:val="00C75655"/>
    <w:rsid w:val="00C7615B"/>
    <w:rsid w:val="00C85345"/>
    <w:rsid w:val="00C94A64"/>
    <w:rsid w:val="00CA5D0B"/>
    <w:rsid w:val="00CB0E2D"/>
    <w:rsid w:val="00CB5CDB"/>
    <w:rsid w:val="00CC0747"/>
    <w:rsid w:val="00CC5855"/>
    <w:rsid w:val="00CD098B"/>
    <w:rsid w:val="00CD37B1"/>
    <w:rsid w:val="00CD7189"/>
    <w:rsid w:val="00CD799F"/>
    <w:rsid w:val="00CE0C4A"/>
    <w:rsid w:val="00CE1D48"/>
    <w:rsid w:val="00CE2F5A"/>
    <w:rsid w:val="00CE3291"/>
    <w:rsid w:val="00CE55D8"/>
    <w:rsid w:val="00CF608F"/>
    <w:rsid w:val="00D00196"/>
    <w:rsid w:val="00D027D9"/>
    <w:rsid w:val="00D118B2"/>
    <w:rsid w:val="00D12A80"/>
    <w:rsid w:val="00D12E6D"/>
    <w:rsid w:val="00D1356F"/>
    <w:rsid w:val="00D17705"/>
    <w:rsid w:val="00D206AA"/>
    <w:rsid w:val="00D35C47"/>
    <w:rsid w:val="00D447B0"/>
    <w:rsid w:val="00D47CE6"/>
    <w:rsid w:val="00D5071B"/>
    <w:rsid w:val="00D644AD"/>
    <w:rsid w:val="00D714DF"/>
    <w:rsid w:val="00D80FB8"/>
    <w:rsid w:val="00D847D7"/>
    <w:rsid w:val="00D92449"/>
    <w:rsid w:val="00DA1A8C"/>
    <w:rsid w:val="00DB1BB1"/>
    <w:rsid w:val="00DB212A"/>
    <w:rsid w:val="00DB696A"/>
    <w:rsid w:val="00DC10A5"/>
    <w:rsid w:val="00DC13DA"/>
    <w:rsid w:val="00DC69E0"/>
    <w:rsid w:val="00DD66B4"/>
    <w:rsid w:val="00DD69BA"/>
    <w:rsid w:val="00DE08CC"/>
    <w:rsid w:val="00DE448A"/>
    <w:rsid w:val="00DE50C1"/>
    <w:rsid w:val="00DE66E6"/>
    <w:rsid w:val="00DF3865"/>
    <w:rsid w:val="00DF55D1"/>
    <w:rsid w:val="00DF58E9"/>
    <w:rsid w:val="00DF64E7"/>
    <w:rsid w:val="00DF6BB8"/>
    <w:rsid w:val="00E00127"/>
    <w:rsid w:val="00E00423"/>
    <w:rsid w:val="00E203C6"/>
    <w:rsid w:val="00E2111E"/>
    <w:rsid w:val="00E262C5"/>
    <w:rsid w:val="00E328E5"/>
    <w:rsid w:val="00E37002"/>
    <w:rsid w:val="00E47759"/>
    <w:rsid w:val="00E53D63"/>
    <w:rsid w:val="00E55484"/>
    <w:rsid w:val="00E631CA"/>
    <w:rsid w:val="00E756D9"/>
    <w:rsid w:val="00E7737E"/>
    <w:rsid w:val="00E821A0"/>
    <w:rsid w:val="00E859B8"/>
    <w:rsid w:val="00E8771C"/>
    <w:rsid w:val="00E93960"/>
    <w:rsid w:val="00E93A58"/>
    <w:rsid w:val="00E95104"/>
    <w:rsid w:val="00E951A1"/>
    <w:rsid w:val="00EB05B0"/>
    <w:rsid w:val="00EB3D52"/>
    <w:rsid w:val="00EC0A93"/>
    <w:rsid w:val="00EC3259"/>
    <w:rsid w:val="00EC34E1"/>
    <w:rsid w:val="00ED2941"/>
    <w:rsid w:val="00ED4852"/>
    <w:rsid w:val="00ED4948"/>
    <w:rsid w:val="00EE08AB"/>
    <w:rsid w:val="00EE33C6"/>
    <w:rsid w:val="00EE4662"/>
    <w:rsid w:val="00EF31ED"/>
    <w:rsid w:val="00F04D8C"/>
    <w:rsid w:val="00F1625E"/>
    <w:rsid w:val="00F20A3D"/>
    <w:rsid w:val="00F21B0D"/>
    <w:rsid w:val="00F23500"/>
    <w:rsid w:val="00F2395A"/>
    <w:rsid w:val="00F25314"/>
    <w:rsid w:val="00F27DAC"/>
    <w:rsid w:val="00F358B8"/>
    <w:rsid w:val="00F46E83"/>
    <w:rsid w:val="00F52B21"/>
    <w:rsid w:val="00F57286"/>
    <w:rsid w:val="00F6183E"/>
    <w:rsid w:val="00F655A7"/>
    <w:rsid w:val="00F72530"/>
    <w:rsid w:val="00F745E8"/>
    <w:rsid w:val="00F83D94"/>
    <w:rsid w:val="00F935B3"/>
    <w:rsid w:val="00F94BA2"/>
    <w:rsid w:val="00F954BD"/>
    <w:rsid w:val="00FA1425"/>
    <w:rsid w:val="00FA2E62"/>
    <w:rsid w:val="00FA341B"/>
    <w:rsid w:val="00FA6D2D"/>
    <w:rsid w:val="00FB2DED"/>
    <w:rsid w:val="00FB72D1"/>
    <w:rsid w:val="00FD2ED5"/>
    <w:rsid w:val="00FD39CD"/>
    <w:rsid w:val="00FE06AC"/>
    <w:rsid w:val="00FF2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4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53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024F3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5D34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5D345B"/>
  </w:style>
  <w:style w:type="paragraph" w:styleId="a7">
    <w:name w:val="footer"/>
    <w:basedOn w:val="a"/>
    <w:link w:val="a8"/>
    <w:uiPriority w:val="99"/>
    <w:unhideWhenUsed/>
    <w:rsid w:val="005D34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5D34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C467B9-13E0-4F33-B545-EAAACFE2E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2906</TotalTime>
  <Pages>4</Pages>
  <Words>899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DOMAIN_TAK</Company>
  <LinksUpToDate>false</LinksUpToDate>
  <CharactersWithSpaces>6017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tak</dc:creator>
  <cp:lastModifiedBy>xxx</cp:lastModifiedBy>
  <cp:revision>77</cp:revision>
  <cp:lastPrinted>2016-04-28T08:32:00Z</cp:lastPrinted>
  <dcterms:created xsi:type="dcterms:W3CDTF">2016-02-23T09:31:00Z</dcterms:created>
  <dcterms:modified xsi:type="dcterms:W3CDTF">2016-04-29T09:57:00Z</dcterms:modified>
</cp:coreProperties>
</file>